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Pr="00B361F5" w:rsidRDefault="00B361F5" w:rsidP="00B361F5">
      <w:pPr>
        <w:rPr>
          <w:sz w:val="28"/>
          <w:szCs w:val="28"/>
        </w:rPr>
      </w:pPr>
      <w:proofErr w:type="gramStart"/>
      <w:r w:rsidRPr="00B361F5">
        <w:rPr>
          <w:sz w:val="28"/>
          <w:szCs w:val="28"/>
        </w:rPr>
        <w:t>СОГЛАСОВАНО</w:t>
      </w:r>
      <w:proofErr w:type="gramEnd"/>
      <w:r w:rsidRPr="00B361F5">
        <w:rPr>
          <w:sz w:val="28"/>
          <w:szCs w:val="28"/>
        </w:rPr>
        <w:tab/>
      </w:r>
      <w:r>
        <w:rPr>
          <w:sz w:val="28"/>
          <w:szCs w:val="28"/>
        </w:rPr>
        <w:t xml:space="preserve">  </w:t>
      </w:r>
      <w:r w:rsidRPr="00B361F5">
        <w:rPr>
          <w:sz w:val="28"/>
          <w:szCs w:val="28"/>
        </w:rPr>
        <w:t>ПРИНЯТО</w:t>
      </w:r>
      <w:r>
        <w:rPr>
          <w:sz w:val="28"/>
          <w:szCs w:val="28"/>
        </w:rPr>
        <w:tab/>
        <w:t xml:space="preserve">                 </w:t>
      </w:r>
      <w:r w:rsidRPr="00B361F5">
        <w:rPr>
          <w:sz w:val="28"/>
          <w:szCs w:val="28"/>
        </w:rPr>
        <w:t>УТВЕРЖДАЮ</w:t>
      </w:r>
    </w:p>
    <w:p w:rsidR="00B361F5" w:rsidRPr="00B361F5" w:rsidRDefault="00B361F5" w:rsidP="00B361F5">
      <w:pPr>
        <w:rPr>
          <w:sz w:val="28"/>
          <w:szCs w:val="28"/>
        </w:rPr>
      </w:pPr>
      <w:r w:rsidRPr="00B361F5">
        <w:rPr>
          <w:sz w:val="28"/>
          <w:szCs w:val="28"/>
        </w:rPr>
        <w:t>на заседании</w:t>
      </w:r>
      <w:r w:rsidRPr="00B361F5">
        <w:rPr>
          <w:sz w:val="28"/>
          <w:szCs w:val="28"/>
        </w:rPr>
        <w:tab/>
      </w:r>
      <w:r w:rsidRPr="00B361F5">
        <w:rPr>
          <w:sz w:val="28"/>
          <w:szCs w:val="28"/>
        </w:rPr>
        <w:tab/>
      </w:r>
      <w:r>
        <w:rPr>
          <w:sz w:val="28"/>
          <w:szCs w:val="28"/>
        </w:rPr>
        <w:t xml:space="preserve">  </w:t>
      </w:r>
      <w:proofErr w:type="gramStart"/>
      <w:r w:rsidRPr="00B361F5">
        <w:rPr>
          <w:sz w:val="28"/>
          <w:szCs w:val="28"/>
        </w:rPr>
        <w:t>на</w:t>
      </w:r>
      <w:proofErr w:type="gramEnd"/>
      <w:r w:rsidRPr="00B361F5">
        <w:rPr>
          <w:sz w:val="28"/>
          <w:szCs w:val="28"/>
        </w:rPr>
        <w:t xml:space="preserve"> педагогическом</w:t>
      </w:r>
      <w:r w:rsidRPr="00B361F5">
        <w:rPr>
          <w:sz w:val="28"/>
          <w:szCs w:val="28"/>
        </w:rPr>
        <w:tab/>
      </w:r>
      <w:r>
        <w:rPr>
          <w:sz w:val="28"/>
          <w:szCs w:val="28"/>
        </w:rPr>
        <w:t xml:space="preserve">       </w:t>
      </w:r>
      <w:r w:rsidRPr="00B361F5">
        <w:rPr>
          <w:sz w:val="28"/>
          <w:szCs w:val="28"/>
        </w:rPr>
        <w:t>Директор МБОУ Школа № 18</w:t>
      </w:r>
    </w:p>
    <w:p w:rsidR="00B361F5" w:rsidRPr="00B361F5" w:rsidRDefault="00B361F5" w:rsidP="00B361F5">
      <w:pPr>
        <w:rPr>
          <w:sz w:val="28"/>
          <w:szCs w:val="28"/>
        </w:rPr>
      </w:pPr>
      <w:r w:rsidRPr="00B361F5">
        <w:rPr>
          <w:sz w:val="28"/>
          <w:szCs w:val="28"/>
        </w:rPr>
        <w:t>Управляющего</w:t>
      </w:r>
      <w:r w:rsidRPr="00B361F5">
        <w:rPr>
          <w:sz w:val="28"/>
          <w:szCs w:val="28"/>
        </w:rPr>
        <w:tab/>
      </w:r>
      <w:r w:rsidRPr="00B361F5">
        <w:rPr>
          <w:sz w:val="28"/>
          <w:szCs w:val="28"/>
        </w:rPr>
        <w:tab/>
      </w:r>
      <w:r>
        <w:rPr>
          <w:sz w:val="28"/>
          <w:szCs w:val="28"/>
        </w:rPr>
        <w:t xml:space="preserve">  </w:t>
      </w:r>
      <w:proofErr w:type="gramStart"/>
      <w:r w:rsidRPr="00B361F5">
        <w:rPr>
          <w:sz w:val="28"/>
          <w:szCs w:val="28"/>
        </w:rPr>
        <w:t>совете</w:t>
      </w:r>
      <w:proofErr w:type="gramEnd"/>
      <w:r w:rsidRPr="00B361F5">
        <w:rPr>
          <w:sz w:val="28"/>
          <w:szCs w:val="28"/>
        </w:rPr>
        <w:tab/>
      </w:r>
      <w:r w:rsidRPr="00B361F5">
        <w:rPr>
          <w:sz w:val="28"/>
          <w:szCs w:val="28"/>
        </w:rPr>
        <w:tab/>
      </w:r>
      <w:r w:rsidRPr="00B361F5">
        <w:rPr>
          <w:sz w:val="28"/>
          <w:szCs w:val="28"/>
        </w:rPr>
        <w:tab/>
      </w:r>
      <w:r>
        <w:rPr>
          <w:sz w:val="28"/>
          <w:szCs w:val="28"/>
        </w:rPr>
        <w:t xml:space="preserve">        </w:t>
      </w:r>
      <w:r w:rsidRPr="00B361F5">
        <w:rPr>
          <w:sz w:val="28"/>
          <w:szCs w:val="28"/>
        </w:rPr>
        <w:t xml:space="preserve">_______ И.А. </w:t>
      </w:r>
      <w:proofErr w:type="spellStart"/>
      <w:r w:rsidRPr="00B361F5">
        <w:rPr>
          <w:sz w:val="28"/>
          <w:szCs w:val="28"/>
        </w:rPr>
        <w:t>Биктимирова</w:t>
      </w:r>
      <w:proofErr w:type="spellEnd"/>
      <w:r w:rsidRPr="00B361F5">
        <w:rPr>
          <w:sz w:val="28"/>
          <w:szCs w:val="28"/>
        </w:rPr>
        <w:t xml:space="preserve"> </w:t>
      </w:r>
    </w:p>
    <w:p w:rsidR="00B361F5" w:rsidRPr="00B361F5" w:rsidRDefault="00B361F5" w:rsidP="00B361F5">
      <w:pPr>
        <w:rPr>
          <w:sz w:val="28"/>
          <w:szCs w:val="28"/>
        </w:rPr>
      </w:pPr>
      <w:r w:rsidRPr="00B361F5">
        <w:rPr>
          <w:sz w:val="28"/>
          <w:szCs w:val="28"/>
        </w:rPr>
        <w:t>совета</w:t>
      </w:r>
      <w:r w:rsidRPr="00B361F5">
        <w:rPr>
          <w:sz w:val="28"/>
          <w:szCs w:val="28"/>
        </w:rPr>
        <w:tab/>
      </w:r>
      <w:r w:rsidRPr="00B361F5">
        <w:rPr>
          <w:sz w:val="28"/>
          <w:szCs w:val="28"/>
        </w:rPr>
        <w:tab/>
      </w:r>
      <w:r w:rsidRPr="00B361F5">
        <w:rPr>
          <w:sz w:val="28"/>
          <w:szCs w:val="28"/>
        </w:rPr>
        <w:tab/>
      </w:r>
      <w:r w:rsidRPr="00B361F5">
        <w:rPr>
          <w:sz w:val="28"/>
          <w:szCs w:val="28"/>
        </w:rPr>
        <w:tab/>
      </w:r>
      <w:r w:rsidRPr="00B361F5">
        <w:rPr>
          <w:sz w:val="28"/>
          <w:szCs w:val="28"/>
        </w:rPr>
        <w:tab/>
      </w:r>
      <w:r w:rsidRPr="00B361F5">
        <w:rPr>
          <w:sz w:val="28"/>
          <w:szCs w:val="28"/>
        </w:rPr>
        <w:tab/>
      </w:r>
    </w:p>
    <w:p w:rsidR="00B361F5" w:rsidRPr="00B361F5" w:rsidRDefault="00B361F5" w:rsidP="00B361F5">
      <w:pPr>
        <w:rPr>
          <w:sz w:val="28"/>
          <w:szCs w:val="28"/>
        </w:rPr>
      </w:pPr>
      <w:r w:rsidRPr="00B361F5">
        <w:rPr>
          <w:sz w:val="28"/>
          <w:szCs w:val="28"/>
        </w:rPr>
        <w:t>протокол № 2</w:t>
      </w:r>
      <w:r w:rsidRPr="00B361F5">
        <w:rPr>
          <w:sz w:val="28"/>
          <w:szCs w:val="28"/>
        </w:rPr>
        <w:tab/>
        <w:t xml:space="preserve">  </w:t>
      </w:r>
      <w:r w:rsidRPr="00B361F5">
        <w:rPr>
          <w:sz w:val="28"/>
          <w:szCs w:val="28"/>
        </w:rPr>
        <w:tab/>
      </w:r>
      <w:r>
        <w:rPr>
          <w:sz w:val="28"/>
          <w:szCs w:val="28"/>
        </w:rPr>
        <w:t xml:space="preserve">  </w:t>
      </w:r>
      <w:r w:rsidRPr="00B361F5">
        <w:rPr>
          <w:sz w:val="28"/>
          <w:szCs w:val="28"/>
        </w:rPr>
        <w:t>протокол № 6</w:t>
      </w:r>
      <w:r w:rsidRPr="00B361F5">
        <w:rPr>
          <w:sz w:val="28"/>
          <w:szCs w:val="28"/>
        </w:rPr>
        <w:tab/>
      </w:r>
      <w:r w:rsidRPr="00B361F5">
        <w:rPr>
          <w:sz w:val="28"/>
          <w:szCs w:val="28"/>
        </w:rPr>
        <w:tab/>
      </w:r>
      <w:r>
        <w:rPr>
          <w:sz w:val="28"/>
          <w:szCs w:val="28"/>
        </w:rPr>
        <w:t xml:space="preserve">         </w:t>
      </w:r>
      <w:r w:rsidRPr="00B361F5">
        <w:rPr>
          <w:sz w:val="28"/>
          <w:szCs w:val="28"/>
        </w:rPr>
        <w:t xml:space="preserve">приказ № 9 </w:t>
      </w:r>
    </w:p>
    <w:p w:rsidR="00B361F5" w:rsidRPr="00B361F5" w:rsidRDefault="00B361F5" w:rsidP="00B361F5">
      <w:pPr>
        <w:rPr>
          <w:sz w:val="28"/>
          <w:szCs w:val="28"/>
        </w:rPr>
      </w:pPr>
      <w:r w:rsidRPr="00B361F5">
        <w:rPr>
          <w:sz w:val="28"/>
          <w:szCs w:val="28"/>
        </w:rPr>
        <w:t>от 13.01.2016 г.</w:t>
      </w:r>
      <w:r w:rsidRPr="00B361F5">
        <w:rPr>
          <w:sz w:val="28"/>
          <w:szCs w:val="28"/>
        </w:rPr>
        <w:tab/>
      </w:r>
      <w:r w:rsidRPr="00B361F5">
        <w:rPr>
          <w:sz w:val="28"/>
          <w:szCs w:val="28"/>
        </w:rPr>
        <w:tab/>
      </w:r>
      <w:r>
        <w:rPr>
          <w:sz w:val="28"/>
          <w:szCs w:val="28"/>
        </w:rPr>
        <w:t xml:space="preserve">  </w:t>
      </w:r>
      <w:r w:rsidRPr="00B361F5">
        <w:rPr>
          <w:sz w:val="28"/>
          <w:szCs w:val="28"/>
        </w:rPr>
        <w:t>от 13.01.2016 г.</w:t>
      </w:r>
      <w:r w:rsidRPr="00B361F5">
        <w:rPr>
          <w:sz w:val="28"/>
          <w:szCs w:val="28"/>
        </w:rPr>
        <w:tab/>
        <w:t xml:space="preserve">  </w:t>
      </w:r>
      <w:r w:rsidRPr="00B361F5">
        <w:rPr>
          <w:sz w:val="28"/>
          <w:szCs w:val="28"/>
        </w:rPr>
        <w:tab/>
      </w:r>
      <w:r>
        <w:rPr>
          <w:sz w:val="28"/>
          <w:szCs w:val="28"/>
        </w:rPr>
        <w:t xml:space="preserve">         </w:t>
      </w:r>
      <w:r w:rsidRPr="00B361F5">
        <w:rPr>
          <w:sz w:val="28"/>
          <w:szCs w:val="28"/>
        </w:rPr>
        <w:t>от 14.01.2016 г.</w:t>
      </w: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B361F5">
      <w:pPr>
        <w:tabs>
          <w:tab w:val="left" w:pos="3000"/>
        </w:tabs>
        <w:jc w:val="center"/>
        <w:rPr>
          <w:b/>
          <w:sz w:val="44"/>
          <w:szCs w:val="44"/>
        </w:rPr>
      </w:pPr>
    </w:p>
    <w:p w:rsidR="00B361F5" w:rsidRPr="00B361F5" w:rsidRDefault="00B361F5" w:rsidP="00B361F5">
      <w:pPr>
        <w:tabs>
          <w:tab w:val="left" w:pos="3000"/>
        </w:tabs>
        <w:jc w:val="center"/>
        <w:rPr>
          <w:b/>
          <w:sz w:val="44"/>
          <w:szCs w:val="44"/>
        </w:rPr>
      </w:pPr>
      <w:r w:rsidRPr="00B361F5">
        <w:rPr>
          <w:b/>
          <w:sz w:val="44"/>
          <w:szCs w:val="44"/>
        </w:rPr>
        <w:t>Порядок обучения</w:t>
      </w:r>
    </w:p>
    <w:p w:rsidR="00B361F5" w:rsidRPr="00B361F5" w:rsidRDefault="00B361F5" w:rsidP="00B361F5">
      <w:pPr>
        <w:tabs>
          <w:tab w:val="left" w:pos="3000"/>
        </w:tabs>
        <w:jc w:val="center"/>
        <w:rPr>
          <w:sz w:val="44"/>
          <w:szCs w:val="44"/>
        </w:rPr>
      </w:pPr>
      <w:r w:rsidRPr="00B361F5">
        <w:rPr>
          <w:b/>
          <w:sz w:val="44"/>
          <w:szCs w:val="44"/>
        </w:rPr>
        <w:t>по индивидуальным учебным планам</w:t>
      </w:r>
    </w:p>
    <w:p w:rsidR="00B361F5" w:rsidRPr="00B361F5" w:rsidRDefault="00B361F5" w:rsidP="00B361F5">
      <w:pPr>
        <w:jc w:val="center"/>
        <w:rPr>
          <w:b/>
          <w:sz w:val="36"/>
          <w:szCs w:val="36"/>
        </w:rPr>
      </w:pPr>
    </w:p>
    <w:p w:rsidR="00B361F5" w:rsidRPr="00B361F5" w:rsidRDefault="00B361F5" w:rsidP="00B361F5">
      <w:pPr>
        <w:jc w:val="center"/>
        <w:rPr>
          <w:b/>
          <w:sz w:val="36"/>
          <w:szCs w:val="36"/>
        </w:rPr>
      </w:pPr>
      <w:r w:rsidRPr="00B361F5">
        <w:rPr>
          <w:b/>
          <w:sz w:val="36"/>
          <w:szCs w:val="36"/>
        </w:rPr>
        <w:t xml:space="preserve">Муниципального бюджетного </w:t>
      </w:r>
    </w:p>
    <w:p w:rsidR="00B361F5" w:rsidRPr="00B361F5" w:rsidRDefault="00B361F5" w:rsidP="00B361F5">
      <w:pPr>
        <w:jc w:val="center"/>
        <w:rPr>
          <w:b/>
          <w:sz w:val="36"/>
          <w:szCs w:val="36"/>
        </w:rPr>
      </w:pPr>
      <w:r w:rsidRPr="00B361F5">
        <w:rPr>
          <w:b/>
          <w:sz w:val="36"/>
          <w:szCs w:val="36"/>
        </w:rPr>
        <w:t xml:space="preserve">общеобразовательного учреждения </w:t>
      </w:r>
    </w:p>
    <w:p w:rsidR="00B361F5" w:rsidRPr="00B361F5" w:rsidRDefault="00B361F5" w:rsidP="00B361F5">
      <w:pPr>
        <w:jc w:val="center"/>
        <w:rPr>
          <w:b/>
          <w:sz w:val="36"/>
          <w:szCs w:val="36"/>
        </w:rPr>
      </w:pPr>
      <w:r w:rsidRPr="00B361F5">
        <w:rPr>
          <w:b/>
          <w:sz w:val="36"/>
          <w:szCs w:val="36"/>
        </w:rPr>
        <w:t xml:space="preserve">Школа №18 городского округа </w:t>
      </w:r>
    </w:p>
    <w:p w:rsidR="00B361F5" w:rsidRPr="00B361F5" w:rsidRDefault="00B361F5" w:rsidP="00B361F5">
      <w:pPr>
        <w:jc w:val="center"/>
        <w:rPr>
          <w:b/>
          <w:sz w:val="36"/>
          <w:szCs w:val="36"/>
        </w:rPr>
      </w:pPr>
      <w:r w:rsidRPr="00B361F5">
        <w:rPr>
          <w:b/>
          <w:sz w:val="36"/>
          <w:szCs w:val="36"/>
        </w:rPr>
        <w:t>город Уфа Республики Башкортостан</w:t>
      </w:r>
    </w:p>
    <w:p w:rsidR="00B361F5" w:rsidRPr="00B361F5" w:rsidRDefault="00B361F5" w:rsidP="00B361F5">
      <w:pPr>
        <w:spacing w:line="360" w:lineRule="auto"/>
        <w:rPr>
          <w:b/>
          <w:sz w:val="36"/>
          <w:szCs w:val="36"/>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Default="00B361F5" w:rsidP="00F26ADD">
      <w:pPr>
        <w:shd w:val="clear" w:color="auto" w:fill="FFFFFF"/>
        <w:spacing w:line="351" w:lineRule="atLeast"/>
        <w:jc w:val="center"/>
        <w:textAlignment w:val="baseline"/>
        <w:outlineLvl w:val="1"/>
        <w:rPr>
          <w:b/>
          <w:bCs/>
          <w:sz w:val="22"/>
          <w:szCs w:val="22"/>
          <w:bdr w:val="none" w:sz="0" w:space="0" w:color="auto" w:frame="1"/>
        </w:rPr>
      </w:pPr>
    </w:p>
    <w:p w:rsidR="00B361F5" w:rsidRPr="00B361F5" w:rsidRDefault="00B361F5" w:rsidP="00B361F5">
      <w:pPr>
        <w:shd w:val="clear" w:color="auto" w:fill="FFFFFF"/>
        <w:spacing w:line="351" w:lineRule="atLeast"/>
        <w:textAlignment w:val="baseline"/>
        <w:outlineLvl w:val="1"/>
        <w:rPr>
          <w:b/>
          <w:bCs/>
          <w:sz w:val="22"/>
          <w:szCs w:val="22"/>
          <w:bdr w:val="none" w:sz="0" w:space="0" w:color="auto" w:frame="1"/>
        </w:rPr>
      </w:pPr>
      <w:bookmarkStart w:id="0" w:name="_GoBack"/>
      <w:bookmarkEnd w:id="0"/>
    </w:p>
    <w:p w:rsidR="00F26ADD" w:rsidRDefault="00F26ADD" w:rsidP="00B361F5">
      <w:pPr>
        <w:shd w:val="clear" w:color="auto" w:fill="FFFFFF"/>
        <w:jc w:val="center"/>
        <w:textAlignment w:val="baseline"/>
        <w:outlineLvl w:val="4"/>
        <w:rPr>
          <w:b/>
          <w:bCs/>
          <w:sz w:val="22"/>
          <w:szCs w:val="22"/>
          <w:bdr w:val="none" w:sz="0" w:space="0" w:color="auto" w:frame="1"/>
        </w:rPr>
      </w:pPr>
      <w:r w:rsidRPr="00B361F5">
        <w:rPr>
          <w:b/>
          <w:bCs/>
          <w:sz w:val="22"/>
          <w:szCs w:val="22"/>
          <w:bdr w:val="none" w:sz="0" w:space="0" w:color="auto" w:frame="1"/>
        </w:rPr>
        <w:lastRenderedPageBreak/>
        <w:t>I. Общие положения</w:t>
      </w:r>
    </w:p>
    <w:p w:rsidR="00B361F5" w:rsidRPr="00B361F5" w:rsidRDefault="00B361F5" w:rsidP="00B361F5">
      <w:pPr>
        <w:shd w:val="clear" w:color="auto" w:fill="FFFFFF"/>
        <w:jc w:val="center"/>
        <w:textAlignment w:val="baseline"/>
        <w:outlineLvl w:val="4"/>
        <w:rPr>
          <w:b/>
          <w:bCs/>
          <w:sz w:val="22"/>
          <w:szCs w:val="22"/>
        </w:rPr>
      </w:pPr>
    </w:p>
    <w:p w:rsidR="00F26ADD" w:rsidRPr="00F26ADD" w:rsidRDefault="00F26ADD" w:rsidP="00F26ADD">
      <w:pPr>
        <w:shd w:val="clear" w:color="auto" w:fill="FFFFFF"/>
        <w:jc w:val="both"/>
        <w:textAlignment w:val="baseline"/>
        <w:rPr>
          <w:sz w:val="22"/>
          <w:szCs w:val="22"/>
        </w:rPr>
      </w:pPr>
      <w:r w:rsidRPr="00F26ADD">
        <w:rPr>
          <w:sz w:val="22"/>
          <w:szCs w:val="22"/>
        </w:rPr>
        <w:t>1.1.</w:t>
      </w:r>
      <w:r w:rsidRPr="00F26ADD">
        <w:rPr>
          <w:bCs/>
          <w:sz w:val="22"/>
          <w:szCs w:val="22"/>
          <w:bdr w:val="none" w:sz="0" w:space="0" w:color="auto" w:frame="1"/>
        </w:rPr>
        <w:t> </w:t>
      </w:r>
      <w:r w:rsidRPr="00F26ADD">
        <w:rPr>
          <w:sz w:val="22"/>
          <w:szCs w:val="22"/>
        </w:rPr>
        <w:t xml:space="preserve">Настоящее Положение «О порядке </w:t>
      </w:r>
      <w:proofErr w:type="gramStart"/>
      <w:r w:rsidRPr="00F26ADD">
        <w:rPr>
          <w:sz w:val="22"/>
          <w:szCs w:val="22"/>
        </w:rPr>
        <w:t>обучения</w:t>
      </w:r>
      <w:proofErr w:type="gramEnd"/>
      <w:r w:rsidRPr="00F26ADD">
        <w:rPr>
          <w:sz w:val="22"/>
          <w:szCs w:val="22"/>
        </w:rPr>
        <w:t xml:space="preserve"> по индивидуальному учебному плану в образовательной организации» (далее – Положение) разработано на основании: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1.1.1. Федерального закона от 29 декабря 2012 г. № 273-ФЗ «Об образовании в Российской Федерации»;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1.1.3. Устава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sidRPr="00F26ADD">
        <w:rPr>
          <w:sz w:val="22"/>
          <w:szCs w:val="22"/>
        </w:rPr>
        <w:t>Обучение</w:t>
      </w:r>
      <w:proofErr w:type="gramEnd"/>
      <w:r w:rsidRPr="00F26ADD">
        <w:rPr>
          <w:sz w:val="22"/>
          <w:szCs w:val="22"/>
        </w:rPr>
        <w:t xml:space="preserve">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1.3. </w:t>
      </w:r>
      <w:proofErr w:type="gramStart"/>
      <w:r w:rsidRPr="00F26ADD">
        <w:rPr>
          <w:sz w:val="22"/>
          <w:szCs w:val="22"/>
        </w:rPr>
        <w:t>Обучение</w:t>
      </w:r>
      <w:proofErr w:type="gramEnd"/>
      <w:r w:rsidRPr="00F26ADD">
        <w:rPr>
          <w:sz w:val="22"/>
          <w:szCs w:val="22"/>
        </w:rPr>
        <w:t xml:space="preserve"> по индивидуальному учебному плану может быть организовано для учащихся: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1.3.1. с устойчивой </w:t>
      </w:r>
      <w:proofErr w:type="spellStart"/>
      <w:r w:rsidRPr="00F26ADD">
        <w:rPr>
          <w:sz w:val="22"/>
          <w:szCs w:val="22"/>
        </w:rPr>
        <w:t>дезадаптацией</w:t>
      </w:r>
      <w:proofErr w:type="spellEnd"/>
      <w:r w:rsidRPr="00F26ADD">
        <w:rPr>
          <w:sz w:val="22"/>
          <w:szCs w:val="22"/>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1.3.2. с высокой степенью успешности в освоении программ;</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1.3.3. с ограниченными возможностями здоровья;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1.4. На </w:t>
      </w:r>
      <w:proofErr w:type="gramStart"/>
      <w:r w:rsidRPr="00F26ADD">
        <w:rPr>
          <w:sz w:val="22"/>
          <w:szCs w:val="22"/>
        </w:rPr>
        <w:t>обучение</w:t>
      </w:r>
      <w:proofErr w:type="gramEnd"/>
      <w:r w:rsidRPr="00F26ADD">
        <w:rPr>
          <w:sz w:val="22"/>
          <w:szCs w:val="22"/>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1.6. Порядок осуществления </w:t>
      </w:r>
      <w:proofErr w:type="gramStart"/>
      <w:r w:rsidRPr="00F26ADD">
        <w:rPr>
          <w:sz w:val="22"/>
          <w:szCs w:val="22"/>
        </w:rPr>
        <w:t>обучения</w:t>
      </w:r>
      <w:proofErr w:type="gramEnd"/>
      <w:r w:rsidRPr="00F26ADD">
        <w:rPr>
          <w:sz w:val="22"/>
          <w:szCs w:val="22"/>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1.7. На </w:t>
      </w:r>
      <w:proofErr w:type="gramStart"/>
      <w:r w:rsidRPr="00F26ADD">
        <w:rPr>
          <w:sz w:val="22"/>
          <w:szCs w:val="22"/>
        </w:rPr>
        <w:t>обучение</w:t>
      </w:r>
      <w:proofErr w:type="gramEnd"/>
      <w:r w:rsidRPr="00F26ADD">
        <w:rPr>
          <w:sz w:val="22"/>
          <w:szCs w:val="22"/>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F26ADD" w:rsidRDefault="00F26ADD" w:rsidP="00F26ADD">
      <w:pPr>
        <w:shd w:val="clear" w:color="auto" w:fill="FFFFFF"/>
        <w:spacing w:before="75" w:after="75"/>
        <w:jc w:val="both"/>
        <w:textAlignment w:val="baseline"/>
        <w:rPr>
          <w:sz w:val="22"/>
          <w:szCs w:val="22"/>
        </w:rPr>
      </w:pPr>
      <w:r w:rsidRPr="00F26ADD">
        <w:rPr>
          <w:sz w:val="22"/>
          <w:szCs w:val="22"/>
        </w:rPr>
        <w:t>1.9. Ознакомление родителей (законных представителей) обучающихся с настоящим Положением осуществляется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602E12" w:rsidRPr="00F26ADD" w:rsidRDefault="00602E12" w:rsidP="00F26ADD">
      <w:pPr>
        <w:shd w:val="clear" w:color="auto" w:fill="FFFFFF"/>
        <w:spacing w:before="75" w:after="75"/>
        <w:jc w:val="both"/>
        <w:textAlignment w:val="baseline"/>
        <w:rPr>
          <w:sz w:val="22"/>
          <w:szCs w:val="22"/>
        </w:rPr>
      </w:pPr>
    </w:p>
    <w:p w:rsidR="00F26ADD" w:rsidRPr="00B361F5" w:rsidRDefault="00F26ADD" w:rsidP="00B361F5">
      <w:pPr>
        <w:shd w:val="clear" w:color="auto" w:fill="FFFFFF"/>
        <w:spacing w:before="375" w:after="225"/>
        <w:jc w:val="center"/>
        <w:textAlignment w:val="baseline"/>
        <w:outlineLvl w:val="4"/>
        <w:rPr>
          <w:b/>
          <w:bCs/>
          <w:sz w:val="22"/>
          <w:szCs w:val="22"/>
        </w:rPr>
      </w:pPr>
      <w:r w:rsidRPr="00B361F5">
        <w:rPr>
          <w:b/>
          <w:bCs/>
          <w:sz w:val="22"/>
          <w:szCs w:val="22"/>
        </w:rPr>
        <w:t xml:space="preserve">II. Перевод на </w:t>
      </w:r>
      <w:proofErr w:type="gramStart"/>
      <w:r w:rsidRPr="00B361F5">
        <w:rPr>
          <w:b/>
          <w:bCs/>
          <w:sz w:val="22"/>
          <w:szCs w:val="22"/>
        </w:rPr>
        <w:t>обучение</w:t>
      </w:r>
      <w:proofErr w:type="gramEnd"/>
      <w:r w:rsidRPr="00B361F5">
        <w:rPr>
          <w:b/>
          <w:bCs/>
          <w:sz w:val="22"/>
          <w:szCs w:val="22"/>
        </w:rPr>
        <w:t xml:space="preserve"> по индивидуальному учебному плану</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2.1. Индивидуальный учебный план разрабатывается для отдельного обучающегося или группы </w:t>
      </w:r>
      <w:proofErr w:type="gramStart"/>
      <w:r w:rsidRPr="00F26ADD">
        <w:rPr>
          <w:sz w:val="22"/>
          <w:szCs w:val="22"/>
        </w:rPr>
        <w:t>обучающихся</w:t>
      </w:r>
      <w:proofErr w:type="gramEnd"/>
      <w:r w:rsidRPr="00F26ADD">
        <w:rPr>
          <w:sz w:val="22"/>
          <w:szCs w:val="22"/>
        </w:rPr>
        <w:t xml:space="preserve"> на основе учебного плана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F26ADD">
        <w:rPr>
          <w:sz w:val="22"/>
          <w:szCs w:val="22"/>
        </w:rPr>
        <w:t>обучении</w:t>
      </w:r>
      <w:proofErr w:type="gramEnd"/>
      <w:r w:rsidRPr="00F26ADD">
        <w:rPr>
          <w:sz w:val="22"/>
          <w:szCs w:val="22"/>
        </w:rPr>
        <w:t xml:space="preserve"> по индивидуальному учебному плану.</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w:t>
      </w:r>
      <w:r w:rsidRPr="00F26ADD">
        <w:rPr>
          <w:sz w:val="22"/>
          <w:szCs w:val="22"/>
        </w:rPr>
        <w:lastRenderedPageBreak/>
        <w:t>один год) учебных предметов, курсов, дисциплин (модулей), иных видов учебной деятельности и формы промежуточной аттестации обучающихся.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2.6. Индивидуальный учебный план разрабатывается в соответствии со спецификой и возможностями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2.8. Перевод на </w:t>
      </w:r>
      <w:proofErr w:type="gramStart"/>
      <w:r w:rsidRPr="00F26ADD">
        <w:rPr>
          <w:sz w:val="22"/>
          <w:szCs w:val="22"/>
        </w:rPr>
        <w:t>обучение</w:t>
      </w:r>
      <w:proofErr w:type="gramEnd"/>
      <w:r w:rsidRPr="00F26ADD">
        <w:rPr>
          <w:sz w:val="22"/>
          <w:szCs w:val="22"/>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r w:rsidR="00602E12">
        <w:rPr>
          <w:sz w:val="22"/>
          <w:szCs w:val="22"/>
        </w:rPr>
        <w:t xml:space="preserve"> при положительном решении педагогического совета</w:t>
      </w:r>
      <w:r w:rsidRPr="00F26ADD">
        <w:rPr>
          <w:sz w:val="22"/>
          <w:szCs w:val="22"/>
        </w:rPr>
        <w:t>.</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2.9. </w:t>
      </w:r>
      <w:proofErr w:type="gramStart"/>
      <w:r w:rsidRPr="00F26ADD">
        <w:rPr>
          <w:sz w:val="22"/>
          <w:szCs w:val="22"/>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2.10. В заявлении указываются срок, на который </w:t>
      </w:r>
      <w:proofErr w:type="gramStart"/>
      <w:r w:rsidRPr="00F26ADD">
        <w:rPr>
          <w:sz w:val="22"/>
          <w:szCs w:val="22"/>
        </w:rPr>
        <w:t>обучающемуся</w:t>
      </w:r>
      <w:proofErr w:type="gramEnd"/>
      <w:r w:rsidRPr="00F26ADD">
        <w:rPr>
          <w:sz w:val="22"/>
          <w:szCs w:val="22"/>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F26ADD" w:rsidRPr="00F26ADD" w:rsidRDefault="00F26ADD" w:rsidP="00F26ADD">
      <w:pPr>
        <w:shd w:val="clear" w:color="auto" w:fill="FFFFFF"/>
        <w:jc w:val="both"/>
        <w:textAlignment w:val="baseline"/>
        <w:rPr>
          <w:sz w:val="22"/>
          <w:szCs w:val="22"/>
        </w:rPr>
      </w:pPr>
      <w:r w:rsidRPr="00F26ADD">
        <w:rPr>
          <w:sz w:val="22"/>
          <w:szCs w:val="22"/>
        </w:rPr>
        <w:t xml:space="preserve">2.11. Заявления о переводе на </w:t>
      </w:r>
      <w:proofErr w:type="gramStart"/>
      <w:r w:rsidRPr="00F26ADD">
        <w:rPr>
          <w:sz w:val="22"/>
          <w:szCs w:val="22"/>
        </w:rPr>
        <w:t>обучение</w:t>
      </w:r>
      <w:proofErr w:type="gramEnd"/>
      <w:r w:rsidRPr="00F26ADD">
        <w:rPr>
          <w:sz w:val="22"/>
          <w:szCs w:val="22"/>
        </w:rPr>
        <w:t xml:space="preserve"> по индивидуальному учебному плану принимаются в течение учебного года до 15 мая</w:t>
      </w:r>
      <w:r w:rsidR="00D14164">
        <w:rPr>
          <w:sz w:val="22"/>
          <w:szCs w:val="22"/>
        </w:rPr>
        <w:t xml:space="preserve"> на следующий учебный год</w:t>
      </w:r>
      <w:r w:rsidR="00602E12">
        <w:rPr>
          <w:sz w:val="22"/>
          <w:szCs w:val="22"/>
        </w:rPr>
        <w:t>.</w:t>
      </w:r>
      <w:r w:rsidRPr="00F26ADD">
        <w:rPr>
          <w:sz w:val="22"/>
          <w:szCs w:val="22"/>
        </w:rPr>
        <w:t> </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2.12. </w:t>
      </w:r>
      <w:proofErr w:type="gramStart"/>
      <w:r w:rsidRPr="00F26ADD">
        <w:rPr>
          <w:sz w:val="22"/>
          <w:szCs w:val="22"/>
        </w:rPr>
        <w:t>Обучение</w:t>
      </w:r>
      <w:proofErr w:type="gramEnd"/>
      <w:r w:rsidRPr="00F26ADD">
        <w:rPr>
          <w:sz w:val="22"/>
          <w:szCs w:val="22"/>
        </w:rPr>
        <w:t xml:space="preserve"> по индивидуальному учебному плану начинается, как правило, с начала учебного года.</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2.13. Перевод на </w:t>
      </w:r>
      <w:proofErr w:type="gramStart"/>
      <w:r w:rsidRPr="00F26ADD">
        <w:rPr>
          <w:sz w:val="22"/>
          <w:szCs w:val="22"/>
        </w:rPr>
        <w:t>обучение</w:t>
      </w:r>
      <w:proofErr w:type="gramEnd"/>
      <w:r w:rsidRPr="00F26ADD">
        <w:rPr>
          <w:sz w:val="22"/>
          <w:szCs w:val="22"/>
        </w:rPr>
        <w:t xml:space="preserve"> по индивидуальному учебному плану оформляется приказом руководителя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2.14. Индивидуальный учебный план утверждается решением педагогического совета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sidRPr="00F26ADD">
        <w:rPr>
          <w:sz w:val="22"/>
          <w:szCs w:val="22"/>
        </w:rPr>
        <w:t>данный</w:t>
      </w:r>
      <w:proofErr w:type="gramEnd"/>
      <w:r w:rsidRPr="00F26ADD">
        <w:rPr>
          <w:sz w:val="22"/>
          <w:szCs w:val="22"/>
        </w:rPr>
        <w:t xml:space="preserve"> обучающийся.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sidRPr="00F26ADD">
        <w:rPr>
          <w:sz w:val="22"/>
          <w:szCs w:val="22"/>
        </w:rPr>
        <w:t>обучения по предметам</w:t>
      </w:r>
      <w:proofErr w:type="gramEnd"/>
      <w:r w:rsidRPr="00F26ADD">
        <w:rPr>
          <w:sz w:val="22"/>
          <w:szCs w:val="22"/>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F26ADD" w:rsidRPr="00B361F5" w:rsidRDefault="00F26ADD" w:rsidP="00B361F5">
      <w:pPr>
        <w:shd w:val="clear" w:color="auto" w:fill="FFFFFF"/>
        <w:spacing w:before="375" w:after="225"/>
        <w:jc w:val="center"/>
        <w:textAlignment w:val="baseline"/>
        <w:outlineLvl w:val="4"/>
        <w:rPr>
          <w:b/>
          <w:bCs/>
          <w:sz w:val="22"/>
          <w:szCs w:val="22"/>
        </w:rPr>
      </w:pPr>
      <w:r w:rsidRPr="00B361F5">
        <w:rPr>
          <w:b/>
          <w:bCs/>
          <w:sz w:val="22"/>
          <w:szCs w:val="22"/>
        </w:rPr>
        <w:t>III. Требования к индивидуальному учебному плану начального общего образования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3.1.1. учебные занятия для углубленного изучения </w:t>
      </w:r>
      <w:r w:rsidR="00602E12">
        <w:rPr>
          <w:sz w:val="22"/>
          <w:szCs w:val="22"/>
        </w:rPr>
        <w:t>иностранных языков</w:t>
      </w:r>
      <w:r w:rsidRPr="00F26ADD">
        <w:rPr>
          <w:sz w:val="22"/>
          <w:szCs w:val="22"/>
        </w:rPr>
        <w:t>;</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3.1.2. учебные занятия, обеспечивающие различные интересы </w:t>
      </w:r>
      <w:proofErr w:type="gramStart"/>
      <w:r w:rsidRPr="00F26ADD">
        <w:rPr>
          <w:sz w:val="22"/>
          <w:szCs w:val="22"/>
        </w:rPr>
        <w:t>обучающихся</w:t>
      </w:r>
      <w:proofErr w:type="gramEnd"/>
      <w:r w:rsidRPr="00F26ADD">
        <w:rPr>
          <w:sz w:val="22"/>
          <w:szCs w:val="22"/>
        </w:rPr>
        <w:t>, в том числе этнокультурные;</w:t>
      </w:r>
    </w:p>
    <w:p w:rsidR="00F26ADD" w:rsidRPr="00F26ADD" w:rsidRDefault="00F26ADD" w:rsidP="00F26ADD">
      <w:pPr>
        <w:shd w:val="clear" w:color="auto" w:fill="FFFFFF"/>
        <w:jc w:val="both"/>
        <w:textAlignment w:val="baseline"/>
        <w:rPr>
          <w:sz w:val="22"/>
          <w:szCs w:val="22"/>
        </w:rPr>
      </w:pPr>
      <w:r w:rsidRPr="00F26ADD">
        <w:rPr>
          <w:sz w:val="22"/>
          <w:szCs w:val="22"/>
        </w:rPr>
        <w:t>3.1.3. иные учебные предметы</w:t>
      </w:r>
      <w:r w:rsidRPr="00F26ADD">
        <w:rPr>
          <w:i/>
          <w:iCs/>
          <w:sz w:val="22"/>
          <w:szCs w:val="22"/>
          <w:bdr w:val="none" w:sz="0" w:space="0" w:color="auto" w:frame="1"/>
        </w:rPr>
        <w:t xml:space="preserve"> (с учетом потребностей </w:t>
      </w:r>
      <w:proofErr w:type="gramStart"/>
      <w:r w:rsidRPr="00F26ADD">
        <w:rPr>
          <w:i/>
          <w:iCs/>
          <w:sz w:val="22"/>
          <w:szCs w:val="22"/>
          <w:bdr w:val="none" w:sz="0" w:space="0" w:color="auto" w:frame="1"/>
        </w:rPr>
        <w:t>обучающегося</w:t>
      </w:r>
      <w:proofErr w:type="gramEnd"/>
      <w:r w:rsidRPr="00F26ADD">
        <w:rPr>
          <w:i/>
          <w:iCs/>
          <w:sz w:val="22"/>
          <w:szCs w:val="22"/>
          <w:bdr w:val="none" w:sz="0" w:space="0" w:color="auto" w:frame="1"/>
        </w:rPr>
        <w:t xml:space="preserve"> и возможностей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lastRenderedPageBreak/>
        <w:t>3.2. Для проведения данных занятий используются учебные часы согласно части базисного учебного плана, формируемой участн</w:t>
      </w:r>
      <w:r w:rsidR="00602E12">
        <w:rPr>
          <w:sz w:val="22"/>
          <w:szCs w:val="22"/>
        </w:rPr>
        <w:t>иками образовательного процесса.</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D14164" w:rsidRPr="00F26ADD" w:rsidRDefault="00F26ADD" w:rsidP="00D14164">
      <w:pPr>
        <w:shd w:val="clear" w:color="auto" w:fill="FFFFFF"/>
        <w:spacing w:before="75" w:after="75"/>
        <w:jc w:val="both"/>
        <w:textAlignment w:val="baseline"/>
        <w:rPr>
          <w:sz w:val="22"/>
          <w:szCs w:val="22"/>
        </w:rPr>
      </w:pPr>
      <w:r w:rsidRPr="00F26ADD">
        <w:rPr>
          <w:sz w:val="22"/>
          <w:szCs w:val="22"/>
        </w:rPr>
        <w:t xml:space="preserve">3.4. В индивидуальный учебный план начального общего образования входят </w:t>
      </w:r>
      <w:r w:rsidR="00D14164">
        <w:rPr>
          <w:sz w:val="22"/>
          <w:szCs w:val="22"/>
        </w:rPr>
        <w:t xml:space="preserve">все </w:t>
      </w:r>
      <w:r w:rsidRPr="00F26ADD">
        <w:rPr>
          <w:sz w:val="22"/>
          <w:szCs w:val="22"/>
        </w:rPr>
        <w:t xml:space="preserve"> обязательные предметные области</w:t>
      </w:r>
      <w:r w:rsidR="00D14164">
        <w:rPr>
          <w:sz w:val="22"/>
          <w:szCs w:val="22"/>
        </w:rPr>
        <w:t xml:space="preserve">, предусмотренные учебным планом НОО. </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3.6. Количество учебных занятий за 4 учебных года не может составлять менее 2 904 часов и более 3 345 часов.</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F26ADD" w:rsidRPr="00B361F5" w:rsidRDefault="00F26ADD" w:rsidP="00B361F5">
      <w:pPr>
        <w:shd w:val="clear" w:color="auto" w:fill="FFFFFF"/>
        <w:spacing w:before="375" w:after="225"/>
        <w:jc w:val="center"/>
        <w:textAlignment w:val="baseline"/>
        <w:outlineLvl w:val="4"/>
        <w:rPr>
          <w:b/>
          <w:bCs/>
          <w:sz w:val="22"/>
          <w:szCs w:val="22"/>
        </w:rPr>
      </w:pPr>
      <w:r w:rsidRPr="00B361F5">
        <w:rPr>
          <w:b/>
          <w:bCs/>
          <w:sz w:val="22"/>
          <w:szCs w:val="22"/>
        </w:rPr>
        <w:t>IV. Требования к индивидуальному учебному плану основного общего образования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4.1.1. учебные занятия для углубленного изучения </w:t>
      </w:r>
      <w:r w:rsidR="00602E12">
        <w:rPr>
          <w:sz w:val="22"/>
          <w:szCs w:val="22"/>
        </w:rPr>
        <w:t>иностранных языков</w:t>
      </w:r>
      <w:r w:rsidRPr="00F26ADD">
        <w:rPr>
          <w:sz w:val="22"/>
          <w:szCs w:val="22"/>
        </w:rPr>
        <w:t>;</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4.1.2. увеличение учебных часов, отведённых на изучение отдельных предметов обязательной части;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4.1.4. организацию внеурочной деятельности, ориентированную на обеспечение индивидуальных потребностей обучающихся;</w:t>
      </w:r>
    </w:p>
    <w:p w:rsidR="00F26ADD" w:rsidRPr="00F26ADD" w:rsidRDefault="00F26ADD" w:rsidP="00F26ADD">
      <w:pPr>
        <w:shd w:val="clear" w:color="auto" w:fill="FFFFFF"/>
        <w:jc w:val="both"/>
        <w:textAlignment w:val="baseline"/>
        <w:rPr>
          <w:sz w:val="22"/>
          <w:szCs w:val="22"/>
        </w:rPr>
      </w:pPr>
      <w:r w:rsidRPr="00F26ADD">
        <w:rPr>
          <w:sz w:val="22"/>
          <w:szCs w:val="22"/>
        </w:rPr>
        <w:t>4.1.5. иные учебные предметы </w:t>
      </w:r>
      <w:r w:rsidRPr="00F26ADD">
        <w:rPr>
          <w:i/>
          <w:iCs/>
          <w:sz w:val="22"/>
          <w:szCs w:val="22"/>
          <w:bdr w:val="none" w:sz="0" w:space="0" w:color="auto" w:frame="1"/>
        </w:rPr>
        <w:t xml:space="preserve">(с учетом потребностей </w:t>
      </w:r>
      <w:proofErr w:type="gramStart"/>
      <w:r w:rsidRPr="00F26ADD">
        <w:rPr>
          <w:i/>
          <w:iCs/>
          <w:sz w:val="22"/>
          <w:szCs w:val="22"/>
          <w:bdr w:val="none" w:sz="0" w:space="0" w:color="auto" w:frame="1"/>
        </w:rPr>
        <w:t>обучающегося</w:t>
      </w:r>
      <w:proofErr w:type="gramEnd"/>
      <w:r w:rsidRPr="00F26ADD">
        <w:rPr>
          <w:i/>
          <w:iCs/>
          <w:sz w:val="22"/>
          <w:szCs w:val="22"/>
          <w:bdr w:val="none" w:sz="0" w:space="0" w:color="auto" w:frame="1"/>
        </w:rPr>
        <w:t xml:space="preserve"> и возможностей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4.3. В индивидуальный учебный план основного общего образования входят </w:t>
      </w:r>
      <w:r w:rsidR="00D14164">
        <w:rPr>
          <w:sz w:val="22"/>
          <w:szCs w:val="22"/>
        </w:rPr>
        <w:t>все о</w:t>
      </w:r>
      <w:r w:rsidRPr="00F26ADD">
        <w:rPr>
          <w:sz w:val="22"/>
          <w:szCs w:val="22"/>
        </w:rPr>
        <w:t>бязательные предметные области и учебные предметы</w:t>
      </w:r>
      <w:r w:rsidR="00D14164">
        <w:rPr>
          <w:sz w:val="22"/>
          <w:szCs w:val="22"/>
        </w:rPr>
        <w:t xml:space="preserve">, предусмотренные учебным планом ООО. </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4.4. Количество учебных занятий за 5 лет не может составлять менее 5 267 часов и более 6 020 часов.</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F26ADD" w:rsidRPr="00B361F5" w:rsidRDefault="00F26ADD" w:rsidP="00B361F5">
      <w:pPr>
        <w:shd w:val="clear" w:color="auto" w:fill="FFFFFF"/>
        <w:spacing w:before="375" w:after="225"/>
        <w:jc w:val="center"/>
        <w:textAlignment w:val="baseline"/>
        <w:outlineLvl w:val="4"/>
        <w:rPr>
          <w:b/>
          <w:bCs/>
          <w:sz w:val="22"/>
          <w:szCs w:val="22"/>
        </w:rPr>
      </w:pPr>
      <w:r w:rsidRPr="00B361F5">
        <w:rPr>
          <w:b/>
          <w:bCs/>
          <w:sz w:val="22"/>
          <w:szCs w:val="22"/>
        </w:rPr>
        <w:t>V. Требования к индивидуальному учебному плану среднего общего образования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Pr="00F26ADD">
        <w:rPr>
          <w:sz w:val="22"/>
          <w:szCs w:val="22"/>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5.2. Остальные учебные предметы на базовом уровне включаются в индивидуальный учебный план по выбору</w:t>
      </w:r>
      <w:r w:rsidR="00602E12">
        <w:rPr>
          <w:sz w:val="22"/>
          <w:szCs w:val="22"/>
        </w:rPr>
        <w:t xml:space="preserve"> и возможностям ОУ (в том числе финансовым)</w:t>
      </w:r>
      <w:r w:rsidRPr="00F26ADD">
        <w:rPr>
          <w:sz w:val="22"/>
          <w:szCs w:val="22"/>
        </w:rPr>
        <w:t>.</w:t>
      </w:r>
    </w:p>
    <w:p w:rsidR="00F26ADD" w:rsidRPr="00B361F5" w:rsidRDefault="00602E12" w:rsidP="00B361F5">
      <w:pPr>
        <w:shd w:val="clear" w:color="auto" w:fill="FFFFFF"/>
        <w:spacing w:before="375" w:after="225"/>
        <w:jc w:val="center"/>
        <w:textAlignment w:val="baseline"/>
        <w:outlineLvl w:val="4"/>
        <w:rPr>
          <w:b/>
          <w:bCs/>
          <w:sz w:val="22"/>
          <w:szCs w:val="22"/>
        </w:rPr>
      </w:pPr>
      <w:r w:rsidRPr="00B361F5">
        <w:rPr>
          <w:b/>
          <w:bCs/>
          <w:sz w:val="22"/>
          <w:szCs w:val="22"/>
        </w:rPr>
        <w:t>VI</w:t>
      </w:r>
      <w:r w:rsidR="00F26ADD" w:rsidRPr="00B361F5">
        <w:rPr>
          <w:b/>
          <w:bCs/>
          <w:sz w:val="22"/>
          <w:szCs w:val="22"/>
        </w:rPr>
        <w:t>. Сроки работы по индивидуальному учебному плану</w:t>
      </w:r>
    </w:p>
    <w:p w:rsidR="00F26ADD" w:rsidRPr="00F26ADD" w:rsidRDefault="00602E12" w:rsidP="00F26ADD">
      <w:pPr>
        <w:shd w:val="clear" w:color="auto" w:fill="FFFFFF"/>
        <w:spacing w:before="75" w:after="75"/>
        <w:jc w:val="both"/>
        <w:textAlignment w:val="baseline"/>
        <w:rPr>
          <w:sz w:val="22"/>
          <w:szCs w:val="22"/>
        </w:rPr>
      </w:pPr>
      <w:r>
        <w:rPr>
          <w:sz w:val="22"/>
          <w:szCs w:val="22"/>
        </w:rPr>
        <w:t>6</w:t>
      </w:r>
      <w:r w:rsidR="00F26ADD" w:rsidRPr="00F26ADD">
        <w:rPr>
          <w:sz w:val="22"/>
          <w:szCs w:val="22"/>
        </w:rPr>
        <w:t>.1.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F26ADD" w:rsidRPr="00F26ADD" w:rsidRDefault="00602E12" w:rsidP="00F26ADD">
      <w:pPr>
        <w:shd w:val="clear" w:color="auto" w:fill="FFFFFF"/>
        <w:spacing w:before="75" w:after="75"/>
        <w:jc w:val="both"/>
        <w:textAlignment w:val="baseline"/>
        <w:rPr>
          <w:sz w:val="22"/>
          <w:szCs w:val="22"/>
        </w:rPr>
      </w:pPr>
      <w:r>
        <w:rPr>
          <w:sz w:val="22"/>
          <w:szCs w:val="22"/>
        </w:rPr>
        <w:lastRenderedPageBreak/>
        <w:t>6</w:t>
      </w:r>
      <w:r w:rsidR="00F26ADD" w:rsidRPr="00F26ADD">
        <w:rPr>
          <w:sz w:val="22"/>
          <w:szCs w:val="22"/>
        </w:rPr>
        <w:t xml:space="preserve">.2. </w:t>
      </w:r>
      <w:proofErr w:type="gramStart"/>
      <w:r w:rsidR="00F26ADD" w:rsidRPr="00F26ADD">
        <w:rPr>
          <w:sz w:val="22"/>
          <w:szCs w:val="22"/>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F26ADD" w:rsidRPr="00F26ADD" w:rsidRDefault="00602E12" w:rsidP="00F26ADD">
      <w:pPr>
        <w:shd w:val="clear" w:color="auto" w:fill="FFFFFF"/>
        <w:spacing w:before="75" w:after="75"/>
        <w:jc w:val="both"/>
        <w:textAlignment w:val="baseline"/>
        <w:rPr>
          <w:sz w:val="22"/>
          <w:szCs w:val="22"/>
        </w:rPr>
      </w:pPr>
      <w:r>
        <w:rPr>
          <w:sz w:val="22"/>
          <w:szCs w:val="22"/>
        </w:rPr>
        <w:t>6</w:t>
      </w:r>
      <w:r w:rsidR="00F26ADD" w:rsidRPr="00F26ADD">
        <w:rPr>
          <w:sz w:val="22"/>
          <w:szCs w:val="22"/>
        </w:rPr>
        <w:t xml:space="preserve">.3. </w:t>
      </w:r>
      <w:proofErr w:type="gramStart"/>
      <w:r w:rsidR="00F26ADD" w:rsidRPr="00F26ADD">
        <w:rPr>
          <w:sz w:val="22"/>
          <w:szCs w:val="22"/>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rsidR="00F26ADD" w:rsidRDefault="00602E12" w:rsidP="00F26ADD">
      <w:pPr>
        <w:shd w:val="clear" w:color="auto" w:fill="FFFFFF"/>
        <w:spacing w:before="75" w:after="75"/>
        <w:jc w:val="both"/>
        <w:textAlignment w:val="baseline"/>
        <w:rPr>
          <w:sz w:val="22"/>
          <w:szCs w:val="22"/>
        </w:rPr>
      </w:pPr>
      <w:r>
        <w:rPr>
          <w:sz w:val="22"/>
          <w:szCs w:val="22"/>
        </w:rPr>
        <w:t>6</w:t>
      </w:r>
      <w:r w:rsidR="00F26ADD" w:rsidRPr="00F26ADD">
        <w:rPr>
          <w:sz w:val="22"/>
          <w:szCs w:val="22"/>
        </w:rPr>
        <w:t>.4.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F26ADD" w:rsidRPr="00B361F5" w:rsidRDefault="00602E12" w:rsidP="00B361F5">
      <w:pPr>
        <w:shd w:val="clear" w:color="auto" w:fill="FFFFFF"/>
        <w:spacing w:before="375" w:after="225"/>
        <w:jc w:val="center"/>
        <w:textAlignment w:val="baseline"/>
        <w:outlineLvl w:val="4"/>
        <w:rPr>
          <w:b/>
          <w:bCs/>
          <w:sz w:val="22"/>
          <w:szCs w:val="22"/>
        </w:rPr>
      </w:pPr>
      <w:r w:rsidRPr="00B361F5">
        <w:rPr>
          <w:b/>
          <w:bCs/>
          <w:sz w:val="22"/>
          <w:szCs w:val="22"/>
        </w:rPr>
        <w:t>VII</w:t>
      </w:r>
      <w:r w:rsidR="00F26ADD" w:rsidRPr="00B361F5">
        <w:rPr>
          <w:b/>
          <w:bCs/>
          <w:sz w:val="22"/>
          <w:szCs w:val="22"/>
        </w:rPr>
        <w:t>. Контроль исполнения индивидуального учебного плана</w:t>
      </w:r>
    </w:p>
    <w:p w:rsidR="00F26ADD" w:rsidRPr="00F26ADD" w:rsidRDefault="00602E12" w:rsidP="00F26ADD">
      <w:pPr>
        <w:shd w:val="clear" w:color="auto" w:fill="FFFFFF"/>
        <w:spacing w:before="75" w:after="75"/>
        <w:jc w:val="both"/>
        <w:textAlignment w:val="baseline"/>
        <w:rPr>
          <w:sz w:val="22"/>
          <w:szCs w:val="22"/>
        </w:rPr>
      </w:pPr>
      <w:r>
        <w:rPr>
          <w:sz w:val="22"/>
          <w:szCs w:val="22"/>
        </w:rPr>
        <w:t>7</w:t>
      </w:r>
      <w:r w:rsidR="00F26ADD" w:rsidRPr="00F26ADD">
        <w:rPr>
          <w:sz w:val="22"/>
          <w:szCs w:val="22"/>
        </w:rPr>
        <w:t xml:space="preserve">.1. Образовательная организация осуществляет </w:t>
      </w:r>
      <w:proofErr w:type="gramStart"/>
      <w:r w:rsidR="00F26ADD" w:rsidRPr="00F26ADD">
        <w:rPr>
          <w:sz w:val="22"/>
          <w:szCs w:val="22"/>
        </w:rPr>
        <w:t>контроль за</w:t>
      </w:r>
      <w:proofErr w:type="gramEnd"/>
      <w:r w:rsidR="00F26ADD" w:rsidRPr="00F26ADD">
        <w:rPr>
          <w:sz w:val="22"/>
          <w:szCs w:val="22"/>
        </w:rPr>
        <w:t xml:space="preserve"> освоением общеобразовательных программ учащимися, перешедшими на обучение по индивидуальному учебному плану.</w:t>
      </w:r>
    </w:p>
    <w:p w:rsidR="00F26ADD" w:rsidRPr="00F26ADD" w:rsidRDefault="00602E12" w:rsidP="00F26ADD">
      <w:pPr>
        <w:shd w:val="clear" w:color="auto" w:fill="FFFFFF"/>
        <w:spacing w:before="75" w:after="75"/>
        <w:jc w:val="both"/>
        <w:textAlignment w:val="baseline"/>
        <w:rPr>
          <w:sz w:val="22"/>
          <w:szCs w:val="22"/>
        </w:rPr>
      </w:pPr>
      <w:r>
        <w:rPr>
          <w:sz w:val="22"/>
          <w:szCs w:val="22"/>
        </w:rPr>
        <w:t>7</w:t>
      </w:r>
      <w:r w:rsidR="00F26ADD" w:rsidRPr="00F26ADD">
        <w:rPr>
          <w:sz w:val="22"/>
          <w:szCs w:val="22"/>
        </w:rPr>
        <w:t xml:space="preserve">.2. Текущий контроль успеваемости и промежуточная аттестация </w:t>
      </w:r>
      <w:proofErr w:type="gramStart"/>
      <w:r w:rsidR="00F26ADD" w:rsidRPr="00F26ADD">
        <w:rPr>
          <w:sz w:val="22"/>
          <w:szCs w:val="22"/>
        </w:rPr>
        <w:t>обучающихся</w:t>
      </w:r>
      <w:proofErr w:type="gramEnd"/>
      <w:r w:rsidR="00F26ADD" w:rsidRPr="00F26ADD">
        <w:rPr>
          <w:sz w:val="22"/>
          <w:szCs w:val="22"/>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F26ADD" w:rsidRPr="00B361F5" w:rsidRDefault="00602E12" w:rsidP="00B361F5">
      <w:pPr>
        <w:shd w:val="clear" w:color="auto" w:fill="FFFFFF"/>
        <w:spacing w:before="375" w:after="225"/>
        <w:jc w:val="center"/>
        <w:textAlignment w:val="baseline"/>
        <w:outlineLvl w:val="4"/>
        <w:rPr>
          <w:b/>
          <w:bCs/>
          <w:sz w:val="22"/>
          <w:szCs w:val="22"/>
        </w:rPr>
      </w:pPr>
      <w:r w:rsidRPr="00B361F5">
        <w:rPr>
          <w:b/>
          <w:bCs/>
          <w:sz w:val="22"/>
          <w:szCs w:val="22"/>
        </w:rPr>
        <w:t>VIII</w:t>
      </w:r>
      <w:r w:rsidR="00F26ADD" w:rsidRPr="00B361F5">
        <w:rPr>
          <w:b/>
          <w:bCs/>
          <w:sz w:val="22"/>
          <w:szCs w:val="22"/>
        </w:rPr>
        <w:t xml:space="preserve">. Государственная итоговая аттестация </w:t>
      </w:r>
      <w:proofErr w:type="gramStart"/>
      <w:r w:rsidR="00F26ADD" w:rsidRPr="00B361F5">
        <w:rPr>
          <w:b/>
          <w:bCs/>
          <w:sz w:val="22"/>
          <w:szCs w:val="22"/>
        </w:rPr>
        <w:t>обучающихся</w:t>
      </w:r>
      <w:proofErr w:type="gramEnd"/>
    </w:p>
    <w:p w:rsidR="00F26ADD" w:rsidRPr="00F26ADD" w:rsidRDefault="00602E12" w:rsidP="00F26ADD">
      <w:pPr>
        <w:shd w:val="clear" w:color="auto" w:fill="FFFFFF"/>
        <w:spacing w:before="75" w:after="75"/>
        <w:jc w:val="both"/>
        <w:textAlignment w:val="baseline"/>
        <w:rPr>
          <w:sz w:val="22"/>
          <w:szCs w:val="22"/>
        </w:rPr>
      </w:pPr>
      <w:r>
        <w:rPr>
          <w:sz w:val="22"/>
          <w:szCs w:val="22"/>
        </w:rPr>
        <w:t>8</w:t>
      </w:r>
      <w:r w:rsidR="00F26ADD" w:rsidRPr="00F26ADD">
        <w:rPr>
          <w:sz w:val="22"/>
          <w:szCs w:val="22"/>
        </w:rPr>
        <w:t xml:space="preserve">.1. Государственная итоговая аттестация </w:t>
      </w:r>
      <w:proofErr w:type="gramStart"/>
      <w:r w:rsidR="00F26ADD" w:rsidRPr="00F26ADD">
        <w:rPr>
          <w:sz w:val="22"/>
          <w:szCs w:val="22"/>
        </w:rPr>
        <w:t>обучающихся</w:t>
      </w:r>
      <w:proofErr w:type="gramEnd"/>
      <w:r w:rsidR="00F26ADD" w:rsidRPr="00F26ADD">
        <w:rPr>
          <w:sz w:val="22"/>
          <w:szCs w:val="22"/>
        </w:rPr>
        <w:t>, переведенных на обучение по индивидуальному учебному плану, осуществляется в соответствии с действующим законодательством.</w:t>
      </w:r>
    </w:p>
    <w:p w:rsidR="00F26ADD" w:rsidRPr="00F26ADD" w:rsidRDefault="00602E12" w:rsidP="00F26ADD">
      <w:pPr>
        <w:shd w:val="clear" w:color="auto" w:fill="FFFFFF"/>
        <w:spacing w:before="75" w:after="75"/>
        <w:jc w:val="both"/>
        <w:textAlignment w:val="baseline"/>
        <w:rPr>
          <w:sz w:val="22"/>
          <w:szCs w:val="22"/>
        </w:rPr>
      </w:pPr>
      <w:r>
        <w:rPr>
          <w:sz w:val="22"/>
          <w:szCs w:val="22"/>
        </w:rPr>
        <w:t>8</w:t>
      </w:r>
      <w:r w:rsidR="00F26ADD" w:rsidRPr="00F26ADD">
        <w:rPr>
          <w:sz w:val="22"/>
          <w:szCs w:val="22"/>
        </w:rPr>
        <w:t>.2.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26ADD" w:rsidRPr="00B361F5" w:rsidRDefault="00602E12" w:rsidP="00B361F5">
      <w:pPr>
        <w:shd w:val="clear" w:color="auto" w:fill="FFFFFF"/>
        <w:spacing w:before="375" w:after="225"/>
        <w:jc w:val="center"/>
        <w:textAlignment w:val="baseline"/>
        <w:outlineLvl w:val="4"/>
        <w:rPr>
          <w:b/>
          <w:bCs/>
          <w:sz w:val="22"/>
          <w:szCs w:val="22"/>
        </w:rPr>
      </w:pPr>
      <w:r w:rsidRPr="00B361F5">
        <w:rPr>
          <w:b/>
          <w:bCs/>
          <w:sz w:val="22"/>
          <w:szCs w:val="22"/>
        </w:rPr>
        <w:t>IX</w:t>
      </w:r>
      <w:r w:rsidR="00F26ADD" w:rsidRPr="00B361F5">
        <w:rPr>
          <w:b/>
          <w:bCs/>
          <w:sz w:val="22"/>
          <w:szCs w:val="22"/>
        </w:rPr>
        <w:t>. Финансовое обеспечение и материально-техническое оснащение</w:t>
      </w:r>
    </w:p>
    <w:p w:rsidR="00F26ADD" w:rsidRPr="00F26ADD" w:rsidRDefault="00602E12" w:rsidP="00F26ADD">
      <w:pPr>
        <w:shd w:val="clear" w:color="auto" w:fill="FFFFFF"/>
        <w:spacing w:before="75" w:after="75"/>
        <w:jc w:val="both"/>
        <w:textAlignment w:val="baseline"/>
        <w:rPr>
          <w:sz w:val="22"/>
          <w:szCs w:val="22"/>
        </w:rPr>
      </w:pPr>
      <w:r>
        <w:rPr>
          <w:sz w:val="22"/>
          <w:szCs w:val="22"/>
        </w:rPr>
        <w:t>9</w:t>
      </w:r>
      <w:r w:rsidR="00F26ADD" w:rsidRPr="00F26ADD">
        <w:rPr>
          <w:sz w:val="22"/>
          <w:szCs w:val="22"/>
        </w:rPr>
        <w:t xml:space="preserve">.1.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00F26ADD" w:rsidRPr="00F26ADD">
        <w:rPr>
          <w:sz w:val="22"/>
          <w:szCs w:val="22"/>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00F26ADD" w:rsidRPr="00F26ADD">
        <w:rPr>
          <w:sz w:val="22"/>
          <w:szCs w:val="22"/>
        </w:rPr>
        <w:t xml:space="preserve"> федеральных государственных образовательных стандартов.</w:t>
      </w:r>
    </w:p>
    <w:p w:rsidR="00F26ADD" w:rsidRPr="00F26ADD" w:rsidRDefault="00602E12" w:rsidP="00F26ADD">
      <w:pPr>
        <w:shd w:val="clear" w:color="auto" w:fill="FFFFFF"/>
        <w:spacing w:before="75" w:after="75"/>
        <w:jc w:val="both"/>
        <w:textAlignment w:val="baseline"/>
        <w:rPr>
          <w:sz w:val="22"/>
          <w:szCs w:val="22"/>
        </w:rPr>
      </w:pPr>
      <w:r>
        <w:rPr>
          <w:sz w:val="22"/>
          <w:szCs w:val="22"/>
        </w:rPr>
        <w:t>9</w:t>
      </w:r>
      <w:r w:rsidR="00F26ADD" w:rsidRPr="00F26ADD">
        <w:rPr>
          <w:sz w:val="22"/>
          <w:szCs w:val="22"/>
        </w:rPr>
        <w:t>.2.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F26ADD" w:rsidRPr="00B361F5" w:rsidRDefault="00602E12" w:rsidP="00B361F5">
      <w:pPr>
        <w:shd w:val="clear" w:color="auto" w:fill="FFFFFF"/>
        <w:spacing w:before="375" w:after="225"/>
        <w:jc w:val="center"/>
        <w:textAlignment w:val="baseline"/>
        <w:outlineLvl w:val="4"/>
        <w:rPr>
          <w:b/>
          <w:bCs/>
          <w:sz w:val="22"/>
          <w:szCs w:val="22"/>
        </w:rPr>
      </w:pPr>
      <w:r w:rsidRPr="00B361F5">
        <w:rPr>
          <w:b/>
          <w:bCs/>
          <w:sz w:val="22"/>
          <w:szCs w:val="22"/>
        </w:rPr>
        <w:t>X</w:t>
      </w:r>
      <w:r w:rsidR="00F26ADD" w:rsidRPr="00B361F5">
        <w:rPr>
          <w:b/>
          <w:bCs/>
          <w:sz w:val="22"/>
          <w:szCs w:val="22"/>
        </w:rPr>
        <w:t>. Порядок управления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w:t>
      </w:r>
      <w:r w:rsidR="00602E12">
        <w:rPr>
          <w:sz w:val="22"/>
          <w:szCs w:val="22"/>
        </w:rPr>
        <w:t>0</w:t>
      </w:r>
      <w:r w:rsidRPr="00F26ADD">
        <w:rPr>
          <w:sz w:val="22"/>
          <w:szCs w:val="22"/>
        </w:rPr>
        <w:t>.1. В компетенцию администрации образовательной организации входит:</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w:t>
      </w:r>
      <w:r w:rsidR="00602E12">
        <w:rPr>
          <w:sz w:val="22"/>
          <w:szCs w:val="22"/>
        </w:rPr>
        <w:t>0</w:t>
      </w:r>
      <w:r w:rsidRPr="00F26ADD">
        <w:rPr>
          <w:sz w:val="22"/>
          <w:szCs w:val="22"/>
        </w:rPr>
        <w:t xml:space="preserve">.1.1. разработка положения об организации </w:t>
      </w:r>
      <w:proofErr w:type="gramStart"/>
      <w:r w:rsidRPr="00F26ADD">
        <w:rPr>
          <w:sz w:val="22"/>
          <w:szCs w:val="22"/>
        </w:rPr>
        <w:t>обучения</w:t>
      </w:r>
      <w:proofErr w:type="gramEnd"/>
      <w:r w:rsidRPr="00F26ADD">
        <w:rPr>
          <w:sz w:val="22"/>
          <w:szCs w:val="22"/>
        </w:rPr>
        <w:t xml:space="preserve"> по индивидуальному  учебному плану;</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w:t>
      </w:r>
      <w:r w:rsidR="00602E12">
        <w:rPr>
          <w:sz w:val="22"/>
          <w:szCs w:val="22"/>
        </w:rPr>
        <w:t>0</w:t>
      </w:r>
      <w:r w:rsidRPr="00F26ADD">
        <w:rPr>
          <w:sz w:val="22"/>
          <w:szCs w:val="22"/>
        </w:rPr>
        <w:t xml:space="preserve">.1.2. предоставление в недельный срок в орган управления в сфере образования об организации </w:t>
      </w:r>
      <w:proofErr w:type="gramStart"/>
      <w:r w:rsidRPr="00F26ADD">
        <w:rPr>
          <w:sz w:val="22"/>
          <w:szCs w:val="22"/>
        </w:rPr>
        <w:t>обучения</w:t>
      </w:r>
      <w:proofErr w:type="gramEnd"/>
      <w:r w:rsidRPr="00F26ADD">
        <w:rPr>
          <w:sz w:val="22"/>
          <w:szCs w:val="22"/>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w:t>
      </w:r>
      <w:r w:rsidR="00602E12">
        <w:rPr>
          <w:sz w:val="22"/>
          <w:szCs w:val="22"/>
        </w:rPr>
        <w:t>0</w:t>
      </w:r>
      <w:r w:rsidRPr="00F26ADD">
        <w:rPr>
          <w:sz w:val="22"/>
          <w:szCs w:val="22"/>
        </w:rPr>
        <w:t>.1.3. обеспечение своевременного подбора учителей, проведение экспертизы учебных программ и контроль их выполнения;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w:t>
      </w:r>
      <w:r w:rsidR="00602E12">
        <w:rPr>
          <w:sz w:val="22"/>
          <w:szCs w:val="22"/>
        </w:rPr>
        <w:t>0</w:t>
      </w:r>
      <w:r w:rsidRPr="00F26ADD">
        <w:rPr>
          <w:sz w:val="22"/>
          <w:szCs w:val="22"/>
        </w:rPr>
        <w:t xml:space="preserve">.1.4. контроль своевременного проведения занятий, консультаций, посещения  занятий учащимися, ведения журнала учета </w:t>
      </w:r>
      <w:proofErr w:type="gramStart"/>
      <w:r w:rsidRPr="00F26ADD">
        <w:rPr>
          <w:sz w:val="22"/>
          <w:szCs w:val="22"/>
        </w:rPr>
        <w:t>обучения</w:t>
      </w:r>
      <w:proofErr w:type="gramEnd"/>
      <w:r w:rsidRPr="00F26ADD">
        <w:rPr>
          <w:sz w:val="22"/>
          <w:szCs w:val="22"/>
        </w:rPr>
        <w:t xml:space="preserve"> по индивидуальному учебному плану не реже 1 раза в четверть.</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w:t>
      </w:r>
      <w:r w:rsidR="00602E12">
        <w:rPr>
          <w:sz w:val="22"/>
          <w:szCs w:val="22"/>
        </w:rPr>
        <w:t>0</w:t>
      </w:r>
      <w:r w:rsidRPr="00F26ADD">
        <w:rPr>
          <w:sz w:val="22"/>
          <w:szCs w:val="22"/>
        </w:rPr>
        <w:t xml:space="preserve">.2. При организации </w:t>
      </w:r>
      <w:proofErr w:type="gramStart"/>
      <w:r w:rsidRPr="00F26ADD">
        <w:rPr>
          <w:sz w:val="22"/>
          <w:szCs w:val="22"/>
        </w:rPr>
        <w:t>обучения</w:t>
      </w:r>
      <w:proofErr w:type="gramEnd"/>
      <w:r w:rsidRPr="00F26ADD">
        <w:rPr>
          <w:sz w:val="22"/>
          <w:szCs w:val="22"/>
        </w:rPr>
        <w:t xml:space="preserve"> по индивидуальному учебному плану образовательная организация имеет следующие документы:</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w:t>
      </w:r>
      <w:r w:rsidR="00602E12">
        <w:rPr>
          <w:sz w:val="22"/>
          <w:szCs w:val="22"/>
        </w:rPr>
        <w:t>0</w:t>
      </w:r>
      <w:r w:rsidRPr="00F26ADD">
        <w:rPr>
          <w:sz w:val="22"/>
          <w:szCs w:val="22"/>
        </w:rPr>
        <w:t>.2.1. заявление родителей (законных представителей) обучающихся;</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w:t>
      </w:r>
      <w:r w:rsidR="00602E12">
        <w:rPr>
          <w:sz w:val="22"/>
          <w:szCs w:val="22"/>
        </w:rPr>
        <w:t>0</w:t>
      </w:r>
      <w:r w:rsidRPr="00F26ADD">
        <w:rPr>
          <w:sz w:val="22"/>
          <w:szCs w:val="22"/>
        </w:rPr>
        <w:t>.2.2. решение педагогического совета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lastRenderedPageBreak/>
        <w:t>1</w:t>
      </w:r>
      <w:r w:rsidR="00602E12">
        <w:rPr>
          <w:sz w:val="22"/>
          <w:szCs w:val="22"/>
        </w:rPr>
        <w:t>0</w:t>
      </w:r>
      <w:r w:rsidRPr="00F26ADD">
        <w:rPr>
          <w:sz w:val="22"/>
          <w:szCs w:val="22"/>
        </w:rPr>
        <w:t xml:space="preserve">.2.3. приказ органа управления образованием о переходе обучающегося на </w:t>
      </w:r>
      <w:proofErr w:type="gramStart"/>
      <w:r w:rsidRPr="00F26ADD">
        <w:rPr>
          <w:sz w:val="22"/>
          <w:szCs w:val="22"/>
        </w:rPr>
        <w:t>обучение</w:t>
      </w:r>
      <w:proofErr w:type="gramEnd"/>
      <w:r w:rsidRPr="00F26ADD">
        <w:rPr>
          <w:sz w:val="22"/>
          <w:szCs w:val="22"/>
        </w:rPr>
        <w:t xml:space="preserve"> по индивидуальному учебному плану;</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w:t>
      </w:r>
      <w:r w:rsidR="00602E12">
        <w:rPr>
          <w:sz w:val="22"/>
          <w:szCs w:val="22"/>
        </w:rPr>
        <w:t>0</w:t>
      </w:r>
      <w:r w:rsidRPr="00F26ADD">
        <w:rPr>
          <w:sz w:val="22"/>
          <w:szCs w:val="22"/>
        </w:rPr>
        <w:t>.2.4. приказ руководителя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w:t>
      </w:r>
      <w:r w:rsidR="00602E12">
        <w:rPr>
          <w:sz w:val="22"/>
          <w:szCs w:val="22"/>
        </w:rPr>
        <w:t>0</w:t>
      </w:r>
      <w:r w:rsidRPr="00F26ADD">
        <w:rPr>
          <w:sz w:val="22"/>
          <w:szCs w:val="22"/>
        </w:rPr>
        <w:t>.2.5.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F26ADD" w:rsidRPr="00F26ADD" w:rsidRDefault="00F26ADD" w:rsidP="00F26ADD">
      <w:pPr>
        <w:shd w:val="clear" w:color="auto" w:fill="FFFFFF"/>
        <w:spacing w:before="75" w:after="75"/>
        <w:jc w:val="both"/>
        <w:textAlignment w:val="baseline"/>
        <w:rPr>
          <w:sz w:val="22"/>
          <w:szCs w:val="22"/>
        </w:rPr>
      </w:pPr>
      <w:r w:rsidRPr="00F26ADD">
        <w:rPr>
          <w:sz w:val="22"/>
          <w:szCs w:val="22"/>
        </w:rPr>
        <w:t>1</w:t>
      </w:r>
      <w:r w:rsidR="00602E12">
        <w:rPr>
          <w:sz w:val="22"/>
          <w:szCs w:val="22"/>
        </w:rPr>
        <w:t>0</w:t>
      </w:r>
      <w:r w:rsidRPr="00F26ADD">
        <w:rPr>
          <w:sz w:val="22"/>
          <w:szCs w:val="22"/>
        </w:rPr>
        <w:t xml:space="preserve">.2.6. журнал учета </w:t>
      </w:r>
      <w:proofErr w:type="gramStart"/>
      <w:r w:rsidRPr="00F26ADD">
        <w:rPr>
          <w:sz w:val="22"/>
          <w:szCs w:val="22"/>
        </w:rPr>
        <w:t>обучения</w:t>
      </w:r>
      <w:proofErr w:type="gramEnd"/>
      <w:r w:rsidRPr="00F26ADD">
        <w:rPr>
          <w:sz w:val="22"/>
          <w:szCs w:val="22"/>
        </w:rPr>
        <w:t xml:space="preserve"> по индивидуальному  учебному плану.</w:t>
      </w:r>
    </w:p>
    <w:p w:rsidR="00ED07D1" w:rsidRPr="00577DE7" w:rsidRDefault="00ED07D1" w:rsidP="00ED07D1">
      <w:pPr>
        <w:pStyle w:val="a3"/>
        <w:rPr>
          <w:rFonts w:ascii="Times New Roman" w:hAnsi="Times New Roman" w:cs="Times New Roman"/>
        </w:rPr>
      </w:pPr>
    </w:p>
    <w:p w:rsidR="00ED07D1" w:rsidRPr="00577DE7" w:rsidRDefault="00ED07D1" w:rsidP="00ED07D1">
      <w:pPr>
        <w:pStyle w:val="a3"/>
        <w:rPr>
          <w:rFonts w:ascii="Times New Roman" w:hAnsi="Times New Roman" w:cs="Times New Roman"/>
        </w:rPr>
      </w:pPr>
    </w:p>
    <w:p w:rsidR="00ED07D1" w:rsidRPr="00577DE7" w:rsidRDefault="00ED07D1" w:rsidP="00ED07D1">
      <w:pPr>
        <w:pStyle w:val="a3"/>
        <w:rPr>
          <w:rFonts w:ascii="Times New Roman" w:hAnsi="Times New Roman" w:cs="Times New Roman"/>
        </w:rPr>
      </w:pPr>
    </w:p>
    <w:sectPr w:rsidR="00ED07D1" w:rsidRPr="00577DE7" w:rsidSect="00577DE7">
      <w:pgSz w:w="11906" w:h="16838"/>
      <w:pgMar w:top="709"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02D"/>
    <w:rsid w:val="00020BC1"/>
    <w:rsid w:val="001D6DDB"/>
    <w:rsid w:val="00577DE7"/>
    <w:rsid w:val="00602E12"/>
    <w:rsid w:val="00694364"/>
    <w:rsid w:val="0083002D"/>
    <w:rsid w:val="00947508"/>
    <w:rsid w:val="00B361F5"/>
    <w:rsid w:val="00CA5F8A"/>
    <w:rsid w:val="00CE1CEF"/>
    <w:rsid w:val="00D14164"/>
    <w:rsid w:val="00ED07D1"/>
    <w:rsid w:val="00F02B03"/>
    <w:rsid w:val="00F26A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3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5F8A"/>
    <w:pPr>
      <w:spacing w:after="0" w:line="240" w:lineRule="auto"/>
    </w:pPr>
  </w:style>
  <w:style w:type="paragraph" w:styleId="a4">
    <w:name w:val="Balloon Text"/>
    <w:basedOn w:val="a"/>
    <w:link w:val="a5"/>
    <w:uiPriority w:val="99"/>
    <w:semiHidden/>
    <w:unhideWhenUsed/>
    <w:rsid w:val="00577DE7"/>
    <w:rPr>
      <w:rFonts w:ascii="Tahoma" w:hAnsi="Tahoma" w:cs="Tahoma"/>
      <w:sz w:val="16"/>
      <w:szCs w:val="16"/>
    </w:rPr>
  </w:style>
  <w:style w:type="character" w:customStyle="1" w:styleId="a5">
    <w:name w:val="Текст выноски Знак"/>
    <w:basedOn w:val="a0"/>
    <w:link w:val="a4"/>
    <w:uiPriority w:val="99"/>
    <w:semiHidden/>
    <w:rsid w:val="00577DE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3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5F8A"/>
    <w:pPr>
      <w:spacing w:after="0" w:line="240" w:lineRule="auto"/>
    </w:pPr>
  </w:style>
  <w:style w:type="paragraph" w:styleId="a4">
    <w:name w:val="Balloon Text"/>
    <w:basedOn w:val="a"/>
    <w:link w:val="a5"/>
    <w:uiPriority w:val="99"/>
    <w:semiHidden/>
    <w:unhideWhenUsed/>
    <w:rsid w:val="00577DE7"/>
    <w:rPr>
      <w:rFonts w:ascii="Tahoma" w:hAnsi="Tahoma" w:cs="Tahoma"/>
      <w:sz w:val="16"/>
      <w:szCs w:val="16"/>
    </w:rPr>
  </w:style>
  <w:style w:type="character" w:customStyle="1" w:styleId="a5">
    <w:name w:val="Текст выноски Знак"/>
    <w:basedOn w:val="a0"/>
    <w:link w:val="a4"/>
    <w:uiPriority w:val="99"/>
    <w:semiHidden/>
    <w:rsid w:val="00577DE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351676">
      <w:bodyDiv w:val="1"/>
      <w:marLeft w:val="0"/>
      <w:marRight w:val="0"/>
      <w:marTop w:val="0"/>
      <w:marBottom w:val="0"/>
      <w:divBdr>
        <w:top w:val="none" w:sz="0" w:space="0" w:color="auto"/>
        <w:left w:val="none" w:sz="0" w:space="0" w:color="auto"/>
        <w:bottom w:val="none" w:sz="0" w:space="0" w:color="auto"/>
        <w:right w:val="none" w:sz="0" w:space="0" w:color="auto"/>
      </w:divBdr>
      <w:divsChild>
        <w:div w:id="2087603429">
          <w:marLeft w:val="0"/>
          <w:marRight w:val="0"/>
          <w:marTop w:val="0"/>
          <w:marBottom w:val="0"/>
          <w:divBdr>
            <w:top w:val="none" w:sz="0" w:space="0" w:color="auto"/>
            <w:left w:val="none" w:sz="0" w:space="0" w:color="auto"/>
            <w:bottom w:val="none" w:sz="0" w:space="0" w:color="auto"/>
            <w:right w:val="none" w:sz="0" w:space="0" w:color="auto"/>
          </w:divBdr>
          <w:divsChild>
            <w:div w:id="1739086413">
              <w:marLeft w:val="0"/>
              <w:marRight w:val="0"/>
              <w:marTop w:val="150"/>
              <w:marBottom w:val="150"/>
              <w:divBdr>
                <w:top w:val="none" w:sz="0" w:space="0" w:color="auto"/>
                <w:left w:val="none" w:sz="0" w:space="0" w:color="auto"/>
                <w:bottom w:val="none" w:sz="0" w:space="0" w:color="auto"/>
                <w:right w:val="none" w:sz="0" w:space="0" w:color="auto"/>
              </w:divBdr>
              <w:divsChild>
                <w:div w:id="1174881908">
                  <w:marLeft w:val="0"/>
                  <w:marRight w:val="0"/>
                  <w:marTop w:val="0"/>
                  <w:marBottom w:val="0"/>
                  <w:divBdr>
                    <w:top w:val="none" w:sz="0" w:space="0" w:color="auto"/>
                    <w:left w:val="none" w:sz="0" w:space="0" w:color="auto"/>
                    <w:bottom w:val="none" w:sz="0" w:space="0" w:color="auto"/>
                    <w:right w:val="none" w:sz="0" w:space="0" w:color="auto"/>
                  </w:divBdr>
                  <w:divsChild>
                    <w:div w:id="70486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8251">
              <w:marLeft w:val="0"/>
              <w:marRight w:val="0"/>
              <w:marTop w:val="150"/>
              <w:marBottom w:val="150"/>
              <w:divBdr>
                <w:top w:val="none" w:sz="0" w:space="0" w:color="auto"/>
                <w:left w:val="none" w:sz="0" w:space="0" w:color="auto"/>
                <w:bottom w:val="none" w:sz="0" w:space="0" w:color="auto"/>
                <w:right w:val="none" w:sz="0" w:space="0" w:color="auto"/>
              </w:divBdr>
              <w:divsChild>
                <w:div w:id="178114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51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2424</Words>
  <Characters>13821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mouschool41</dc:creator>
  <cp:lastModifiedBy>МБОУ СОШ №18</cp:lastModifiedBy>
  <cp:revision>2</cp:revision>
  <cp:lastPrinted>2017-10-13T08:26:00Z</cp:lastPrinted>
  <dcterms:created xsi:type="dcterms:W3CDTF">2017-11-09T06:01:00Z</dcterms:created>
  <dcterms:modified xsi:type="dcterms:W3CDTF">2017-11-09T06:01:00Z</dcterms:modified>
</cp:coreProperties>
</file>